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F214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1C6BF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七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1003"/>
        <w:gridCol w:w="2018"/>
        <w:gridCol w:w="1701"/>
        <w:gridCol w:w="1774"/>
        <w:gridCol w:w="1272"/>
      </w:tblGrid>
      <w:tr w:rsidR="002C7C89" w:rsidRPr="00750B1A" w:rsidTr="008A0A85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100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2018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74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1C6BF3" w:rsidRPr="00C13E98" w:rsidTr="001C6BF3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C6BF3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1C6BF3">
            <w:pPr>
              <w:jc w:val="center"/>
              <w:rPr>
                <w:rFonts w:cs="Times New Roman"/>
              </w:rPr>
            </w:pPr>
            <w:r w:rsidRPr="001C6BF3">
              <w:rPr>
                <w:rFonts w:cs="Times New Roman"/>
              </w:rPr>
              <w:t>天津高新生物科技有限公司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C6BF3">
              <w:rPr>
                <w:rFonts w:ascii="宋体" w:hAnsi="宋体" w:cs="宋体"/>
                <w:sz w:val="20"/>
                <w:szCs w:val="20"/>
              </w:rPr>
              <w:t>糖果制品,特殊膳食食品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/>
                <w:sz w:val="20"/>
                <w:szCs w:val="20"/>
              </w:rPr>
              <w:t>天津经济技术开发区海川街81号C4号厂房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/>
                <w:sz w:val="20"/>
                <w:szCs w:val="20"/>
              </w:rPr>
              <w:t>天津经济技术开发区海川街81号C4号厂房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1C6B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1C6BF3">
              <w:rPr>
                <w:rFonts w:ascii="宋体" w:eastAsia="宋体" w:hAnsi="宋体" w:cs="宋体"/>
                <w:sz w:val="20"/>
                <w:szCs w:val="20"/>
              </w:rPr>
              <w:t>SC11312011618609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2023年10月31日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2028年10月30日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1C6B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首次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核发</w:t>
            </w:r>
          </w:p>
        </w:tc>
      </w:tr>
      <w:tr w:rsidR="001C6BF3" w:rsidRPr="00C13E98" w:rsidTr="001C6BF3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C6BF3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1C6BF3">
            <w:pPr>
              <w:jc w:val="center"/>
              <w:rPr>
                <w:rFonts w:cs="Times New Roman"/>
              </w:rPr>
            </w:pPr>
            <w:r w:rsidRPr="001C6BF3">
              <w:rPr>
                <w:rFonts w:cs="Times New Roman"/>
              </w:rPr>
              <w:t>明治乳业</w:t>
            </w:r>
            <w:r w:rsidRPr="001C6BF3">
              <w:rPr>
                <w:rFonts w:cs="Times New Roman"/>
              </w:rPr>
              <w:t>(</w:t>
            </w:r>
            <w:r w:rsidRPr="001C6BF3">
              <w:rPr>
                <w:rFonts w:cs="Times New Roman"/>
              </w:rPr>
              <w:t>天津</w:t>
            </w:r>
            <w:r w:rsidRPr="001C6BF3">
              <w:rPr>
                <w:rFonts w:cs="Times New Roman"/>
              </w:rPr>
              <w:t>)</w:t>
            </w:r>
            <w:r w:rsidRPr="001C6BF3">
              <w:rPr>
                <w:rFonts w:cs="Times New Roman"/>
              </w:rPr>
              <w:t>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C6BF3">
              <w:rPr>
                <w:rFonts w:ascii="宋体" w:hAnsi="宋体" w:cs="宋体"/>
                <w:sz w:val="20"/>
                <w:szCs w:val="20"/>
              </w:rPr>
              <w:t>乳制品,饮料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天津开发区西区达星路18号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天津开发区西区达星路18号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1C6B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/>
                <w:sz w:val="20"/>
                <w:szCs w:val="20"/>
              </w:rPr>
              <w:t>SC10512011617181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2023年11月2日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/>
                <w:sz w:val="20"/>
                <w:szCs w:val="20"/>
              </w:rPr>
              <w:t>2027</w:t>
            </w: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年</w:t>
            </w:r>
            <w:r w:rsidRPr="001C6BF3">
              <w:rPr>
                <w:rFonts w:ascii="宋体" w:eastAsia="宋体" w:hAnsi="宋体" w:cs="宋体"/>
                <w:sz w:val="20"/>
                <w:szCs w:val="20"/>
              </w:rPr>
              <w:t>11</w:t>
            </w: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月</w:t>
            </w:r>
            <w:r w:rsidRPr="001C6BF3">
              <w:rPr>
                <w:rFonts w:ascii="宋体" w:eastAsia="宋体" w:hAnsi="宋体" w:cs="宋体"/>
                <w:sz w:val="20"/>
                <w:szCs w:val="20"/>
              </w:rPr>
              <w:t>22</w:t>
            </w: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1C6B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变更法定代表人</w:t>
            </w:r>
          </w:p>
        </w:tc>
      </w:tr>
      <w:tr w:rsidR="001C6BF3" w:rsidRPr="00C13E98" w:rsidTr="001C6BF3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C6BF3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1C6BF3">
            <w:pPr>
              <w:jc w:val="center"/>
              <w:rPr>
                <w:rFonts w:cs="Times New Roman"/>
              </w:rPr>
            </w:pPr>
            <w:r w:rsidRPr="001C6BF3">
              <w:rPr>
                <w:rFonts w:cs="Times New Roman"/>
              </w:rPr>
              <w:t>鲜活果汁工业</w:t>
            </w:r>
            <w:r w:rsidRPr="001C6BF3">
              <w:rPr>
                <w:rFonts w:cs="Times New Roman"/>
              </w:rPr>
              <w:t>(</w:t>
            </w:r>
            <w:r w:rsidRPr="001C6BF3">
              <w:rPr>
                <w:rFonts w:cs="Times New Roman"/>
              </w:rPr>
              <w:t>天津</w:t>
            </w:r>
            <w:r w:rsidRPr="001C6BF3">
              <w:rPr>
                <w:rFonts w:cs="Times New Roman"/>
              </w:rPr>
              <w:t>)</w:t>
            </w:r>
            <w:r w:rsidRPr="001C6BF3">
              <w:rPr>
                <w:rFonts w:cs="Times New Roman"/>
              </w:rPr>
              <w:t>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1C6BF3">
              <w:rPr>
                <w:rFonts w:ascii="宋体" w:hAnsi="宋体" w:cs="宋体"/>
                <w:sz w:val="20"/>
                <w:szCs w:val="20"/>
              </w:rPr>
              <w:t>方便食品,冷冻饮品,水果制品,速冻食品,糖果制品,饮料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/>
                <w:sz w:val="20"/>
                <w:szCs w:val="20"/>
              </w:rPr>
              <w:t>天津开发区汉沽现代产业区嵩山路99号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/>
                <w:sz w:val="20"/>
                <w:szCs w:val="20"/>
              </w:rPr>
              <w:t>天津开发区汉沽现代产业区嵩山路99号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1C6B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/>
                <w:sz w:val="20"/>
                <w:szCs w:val="20"/>
              </w:rPr>
              <w:t>SC10612011601887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2023年11月2日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/>
                <w:sz w:val="20"/>
                <w:szCs w:val="20"/>
              </w:rPr>
              <w:t>202</w:t>
            </w: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6年9月1日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1C6B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1C6BF3">
              <w:rPr>
                <w:rFonts w:ascii="宋体" w:eastAsia="宋体" w:hAnsi="宋体" w:cs="宋体" w:hint="eastAsia"/>
                <w:sz w:val="20"/>
                <w:szCs w:val="20"/>
              </w:rPr>
              <w:t>增加生产类别、变更设备设施</w:t>
            </w:r>
          </w:p>
        </w:tc>
      </w:tr>
      <w:tr w:rsidR="001C6BF3" w:rsidTr="001C6BF3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Default="001C6BF3" w:rsidP="001C6BF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cs="Times New Roman"/>
              </w:rPr>
            </w:pPr>
            <w:r w:rsidRPr="001C6BF3">
              <w:rPr>
                <w:rFonts w:cs="Times New Roman" w:hint="eastAsia"/>
              </w:rPr>
              <w:t>联合利华（天津）有限公司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Default="001C6BF3" w:rsidP="00046E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调味品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天津空港经济区经一路225号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天津空港经济区经一路225号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SC10312011602319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2023年10月31日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2026年10月14日</w:t>
            </w:r>
          </w:p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BF3" w:rsidRPr="001C6BF3" w:rsidRDefault="001C6BF3" w:rsidP="00046E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增加生产设备</w:t>
            </w:r>
          </w:p>
        </w:tc>
      </w:tr>
    </w:tbl>
    <w:p w:rsidR="002C7C89" w:rsidRPr="001C6BF3" w:rsidRDefault="002C7C89" w:rsidP="00750B1A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1C6BF3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0BC" w:rsidRDefault="001430BC" w:rsidP="005842B2">
      <w:r>
        <w:separator/>
      </w:r>
    </w:p>
  </w:endnote>
  <w:endnote w:type="continuationSeparator" w:id="1">
    <w:p w:rsidR="001430BC" w:rsidRDefault="001430BC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0BC" w:rsidRDefault="001430BC" w:rsidP="005842B2">
      <w:r>
        <w:separator/>
      </w:r>
    </w:p>
  </w:footnote>
  <w:footnote w:type="continuationSeparator" w:id="1">
    <w:p w:rsidR="001430BC" w:rsidRDefault="001430BC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9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06EE0"/>
    <w:rsid w:val="00011EB5"/>
    <w:rsid w:val="000146B5"/>
    <w:rsid w:val="00017036"/>
    <w:rsid w:val="00022047"/>
    <w:rsid w:val="000239AF"/>
    <w:rsid w:val="00026537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2723"/>
    <w:rsid w:val="001A23AF"/>
    <w:rsid w:val="001A255A"/>
    <w:rsid w:val="001A59D0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BAF"/>
    <w:rsid w:val="002462C7"/>
    <w:rsid w:val="0024736D"/>
    <w:rsid w:val="00257AF7"/>
    <w:rsid w:val="00262A36"/>
    <w:rsid w:val="00282A56"/>
    <w:rsid w:val="0028603F"/>
    <w:rsid w:val="0029556F"/>
    <w:rsid w:val="002975FD"/>
    <w:rsid w:val="002A0447"/>
    <w:rsid w:val="002A04C3"/>
    <w:rsid w:val="002A1319"/>
    <w:rsid w:val="002A1B06"/>
    <w:rsid w:val="002A37E2"/>
    <w:rsid w:val="002A6C34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D5F"/>
    <w:rsid w:val="003608C2"/>
    <w:rsid w:val="00370931"/>
    <w:rsid w:val="00380D9F"/>
    <w:rsid w:val="0039097B"/>
    <w:rsid w:val="00391FAD"/>
    <w:rsid w:val="0039488D"/>
    <w:rsid w:val="003A4BB6"/>
    <w:rsid w:val="003A6D07"/>
    <w:rsid w:val="003A74EB"/>
    <w:rsid w:val="003A7733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23720"/>
    <w:rsid w:val="00436C61"/>
    <w:rsid w:val="00441DC6"/>
    <w:rsid w:val="004436A9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D474E"/>
    <w:rsid w:val="004E023E"/>
    <w:rsid w:val="004E0564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70F0E"/>
    <w:rsid w:val="0057319F"/>
    <w:rsid w:val="005821A5"/>
    <w:rsid w:val="005842B2"/>
    <w:rsid w:val="00594D0F"/>
    <w:rsid w:val="005969B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161C"/>
    <w:rsid w:val="007362C1"/>
    <w:rsid w:val="00737F18"/>
    <w:rsid w:val="007411D4"/>
    <w:rsid w:val="00743349"/>
    <w:rsid w:val="00745DBF"/>
    <w:rsid w:val="00750B1A"/>
    <w:rsid w:val="00751130"/>
    <w:rsid w:val="00756624"/>
    <w:rsid w:val="00757EDE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467"/>
    <w:rsid w:val="00837490"/>
    <w:rsid w:val="008410C2"/>
    <w:rsid w:val="0084390D"/>
    <w:rsid w:val="00845409"/>
    <w:rsid w:val="00850D7F"/>
    <w:rsid w:val="00854642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9B9"/>
    <w:rsid w:val="008B48C0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C16C8"/>
    <w:rsid w:val="009C2054"/>
    <w:rsid w:val="009C6D0E"/>
    <w:rsid w:val="009D56EF"/>
    <w:rsid w:val="009D76B3"/>
    <w:rsid w:val="009E2F13"/>
    <w:rsid w:val="009E39AF"/>
    <w:rsid w:val="009E4AAB"/>
    <w:rsid w:val="009F1D93"/>
    <w:rsid w:val="009F2819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A6D66"/>
    <w:rsid w:val="00AB0264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C4D"/>
    <w:rsid w:val="00C1276E"/>
    <w:rsid w:val="00C32533"/>
    <w:rsid w:val="00C47AE5"/>
    <w:rsid w:val="00C53A49"/>
    <w:rsid w:val="00C56C65"/>
    <w:rsid w:val="00C57437"/>
    <w:rsid w:val="00C61016"/>
    <w:rsid w:val="00C64956"/>
    <w:rsid w:val="00C7298A"/>
    <w:rsid w:val="00C73D7F"/>
    <w:rsid w:val="00C80D17"/>
    <w:rsid w:val="00C868A2"/>
    <w:rsid w:val="00C87A75"/>
    <w:rsid w:val="00C94543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053A0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94167"/>
    <w:rsid w:val="00DA4E74"/>
    <w:rsid w:val="00DA5267"/>
    <w:rsid w:val="00DB08D9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349E"/>
    <w:rsid w:val="00E466A8"/>
    <w:rsid w:val="00E46907"/>
    <w:rsid w:val="00E46E8B"/>
    <w:rsid w:val="00E561E4"/>
    <w:rsid w:val="00E65621"/>
    <w:rsid w:val="00E665A4"/>
    <w:rsid w:val="00E7732C"/>
    <w:rsid w:val="00E81E92"/>
    <w:rsid w:val="00E90951"/>
    <w:rsid w:val="00E95892"/>
    <w:rsid w:val="00E95DC5"/>
    <w:rsid w:val="00E95FFB"/>
    <w:rsid w:val="00EA11FC"/>
    <w:rsid w:val="00EB3496"/>
    <w:rsid w:val="00EC33D4"/>
    <w:rsid w:val="00EC362D"/>
    <w:rsid w:val="00ED28C5"/>
    <w:rsid w:val="00EE0743"/>
    <w:rsid w:val="00EE3AA3"/>
    <w:rsid w:val="00EF1679"/>
    <w:rsid w:val="00EF558D"/>
    <w:rsid w:val="00F125CF"/>
    <w:rsid w:val="00F21C58"/>
    <w:rsid w:val="00F227E1"/>
    <w:rsid w:val="00F349AB"/>
    <w:rsid w:val="00F52CAD"/>
    <w:rsid w:val="00F53B23"/>
    <w:rsid w:val="00F56080"/>
    <w:rsid w:val="00F56C2B"/>
    <w:rsid w:val="00F62C33"/>
    <w:rsid w:val="00F655DF"/>
    <w:rsid w:val="00F656B9"/>
    <w:rsid w:val="00F65BEB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84</Words>
  <Characters>481</Characters>
  <Application>Microsoft Office Word</Application>
  <DocSecurity>0</DocSecurity>
  <Lines>4</Lines>
  <Paragraphs>1</Paragraphs>
  <ScaleCrop>false</ScaleCrop>
  <Company>Sky123.Org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217</cp:revision>
  <dcterms:created xsi:type="dcterms:W3CDTF">2019-10-23T07:19:00Z</dcterms:created>
  <dcterms:modified xsi:type="dcterms:W3CDTF">2023-11-06T08:19:00Z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